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C2" w:rsidRDefault="003310C2" w:rsidP="003310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3310C2" w:rsidRDefault="003310C2" w:rsidP="003310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«Детский сад №100 комбинированного вида»</w:t>
      </w:r>
    </w:p>
    <w:p w:rsidR="003310C2" w:rsidRPr="003310C2" w:rsidRDefault="003310C2" w:rsidP="003310C2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0C2" w:rsidRDefault="003310C2" w:rsidP="003310C2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</w:pPr>
    </w:p>
    <w:p w:rsidR="003310C2" w:rsidRDefault="003310C2" w:rsidP="003310C2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</w:pPr>
    </w:p>
    <w:p w:rsidR="003310C2" w:rsidRDefault="003310C2" w:rsidP="003310C2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</w:pPr>
    </w:p>
    <w:p w:rsidR="003310C2" w:rsidRDefault="003310C2" w:rsidP="003310C2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</w:pPr>
    </w:p>
    <w:p w:rsidR="003310C2" w:rsidRPr="003310C2" w:rsidRDefault="003310C2" w:rsidP="003310C2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</w:pPr>
      <w:bookmarkStart w:id="0" w:name="_GoBack"/>
      <w:r w:rsidRPr="003310C2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Мастер-класс для родителей</w:t>
      </w:r>
    </w:p>
    <w:p w:rsidR="003310C2" w:rsidRDefault="003310C2" w:rsidP="003310C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 xml:space="preserve">Тема: «Игры с крупой, водой и песком: 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36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36"/>
          <w:szCs w:val="28"/>
          <w:lang w:eastAsia="ru-RU"/>
        </w:rPr>
        <w:t>польза и безопасность»</w:t>
      </w:r>
    </w:p>
    <w:bookmarkEnd w:id="0"/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одготовила</w:t>
      </w:r>
      <w:r>
        <w:rPr>
          <w:sz w:val="28"/>
          <w:szCs w:val="28"/>
        </w:rPr>
        <w:t>:</w:t>
      </w:r>
    </w:p>
    <w:p w:rsidR="003310C2" w:rsidRDefault="003310C2" w:rsidP="003310C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Полуяхтова</w:t>
      </w:r>
      <w:proofErr w:type="spellEnd"/>
      <w:r>
        <w:rPr>
          <w:sz w:val="28"/>
          <w:szCs w:val="28"/>
        </w:rPr>
        <w:t xml:space="preserve"> А.М.</w:t>
      </w:r>
    </w:p>
    <w:p w:rsidR="003310C2" w:rsidRDefault="003310C2" w:rsidP="003310C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10C2" w:rsidRDefault="003310C2" w:rsidP="003310C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</w:p>
    <w:p w:rsidR="003310C2" w:rsidRDefault="003310C2" w:rsidP="003310C2">
      <w:pPr>
        <w:pStyle w:val="a3"/>
        <w:spacing w:before="28" w:beforeAutospacing="0" w:after="28" w:afterAutospacing="0" w:line="275" w:lineRule="auto"/>
        <w:jc w:val="center"/>
        <w:rPr>
          <w:sz w:val="22"/>
          <w:szCs w:val="22"/>
        </w:rPr>
      </w:pPr>
      <w:r>
        <w:t>Каменск-Уральский ГО</w:t>
      </w:r>
    </w:p>
    <w:p w:rsidR="003310C2" w:rsidRDefault="003310C2" w:rsidP="003310C2">
      <w:pPr>
        <w:pStyle w:val="a3"/>
        <w:spacing w:before="28" w:beforeAutospacing="0" w:after="28" w:afterAutospacing="0" w:line="275" w:lineRule="auto"/>
        <w:jc w:val="center"/>
        <w:rPr>
          <w:sz w:val="22"/>
          <w:szCs w:val="22"/>
        </w:rPr>
      </w:pPr>
      <w:r>
        <w:t>2026</w:t>
      </w:r>
      <w:r>
        <w:t xml:space="preserve">г.     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Цель: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Познакомить родителей с возможностями использования игр с сыпучими и природными материалами для развития детей с ЗПР, показать практические приёмы и обучить правилам безопасности.</w:t>
      </w:r>
    </w:p>
    <w:p w:rsid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Воспитательные:</w:t>
      </w:r>
    </w:p>
    <w:p w:rsidR="003310C2" w:rsidRPr="003310C2" w:rsidRDefault="003310C2" w:rsidP="003310C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Формировать понимание важности совместной игры для эмоционального контакта.</w:t>
      </w:r>
    </w:p>
    <w:p w:rsidR="003310C2" w:rsidRPr="003310C2" w:rsidRDefault="003310C2" w:rsidP="003310C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Воспитывать терпение и спокойное отношение к трудностям ребёнка.</w:t>
      </w:r>
    </w:p>
    <w:p w:rsidR="003310C2" w:rsidRPr="003310C2" w:rsidRDefault="003310C2" w:rsidP="003310C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Формировать навыки безопасного обращения с игровыми материалами.</w:t>
      </w:r>
    </w:p>
    <w:p w:rsidR="003310C2" w:rsidRDefault="003310C2" w:rsidP="003310C2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Развивать ответственное отношение к организации развивающей среды дома.</w:t>
      </w:r>
    </w:p>
    <w:p w:rsidR="003310C2" w:rsidRPr="003310C2" w:rsidRDefault="003310C2" w:rsidP="00331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Образовательные:</w:t>
      </w:r>
    </w:p>
    <w:p w:rsidR="003310C2" w:rsidRPr="003310C2" w:rsidRDefault="003310C2" w:rsidP="003310C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Познакомить с видами игр с крупой, водой и песком.</w:t>
      </w:r>
    </w:p>
    <w:p w:rsidR="003310C2" w:rsidRPr="003310C2" w:rsidRDefault="003310C2" w:rsidP="003310C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Обучить конкретным игровым приёмам (пересыпание, переливание, поиск предметов).</w:t>
      </w:r>
    </w:p>
    <w:p w:rsidR="003310C2" w:rsidRPr="003310C2" w:rsidRDefault="003310C2" w:rsidP="003310C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Сформировать представления о правилах безопасности при играх дома.</w:t>
      </w:r>
    </w:p>
    <w:p w:rsidR="003310C2" w:rsidRPr="003310C2" w:rsidRDefault="003310C2" w:rsidP="003310C2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Научить подбирать материалы и игрушки по возрасту и возможностям ребёнка.</w:t>
      </w:r>
    </w:p>
    <w:p w:rsidR="003310C2" w:rsidRPr="003310C2" w:rsidRDefault="003310C2" w:rsidP="003310C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Развивающие:</w:t>
      </w:r>
    </w:p>
    <w:p w:rsidR="003310C2" w:rsidRPr="003310C2" w:rsidRDefault="003310C2" w:rsidP="003310C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Развивать педагогическую наблюдательность у родителей.</w:t>
      </w:r>
    </w:p>
    <w:p w:rsidR="003310C2" w:rsidRPr="003310C2" w:rsidRDefault="003310C2" w:rsidP="003310C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Способствовать творческому подходу к организации игр.</w:t>
      </w:r>
    </w:p>
    <w:p w:rsidR="003310C2" w:rsidRPr="003310C2" w:rsidRDefault="003310C2" w:rsidP="003310C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Развивать коммуникативные навыки взаимодействия с ребёнком.</w:t>
      </w:r>
    </w:p>
    <w:p w:rsidR="003310C2" w:rsidRPr="003310C2" w:rsidRDefault="003310C2" w:rsidP="003310C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Активизировать интерес к поиску новых развивающих игр.</w:t>
      </w:r>
    </w:p>
    <w:p w:rsidR="003310C2" w:rsidRPr="003310C2" w:rsidRDefault="003310C2" w:rsidP="003310C2">
      <w:pPr>
        <w:shd w:val="clear" w:color="auto" w:fill="FFFFFF"/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Коррекционные:</w:t>
      </w:r>
    </w:p>
    <w:p w:rsidR="003310C2" w:rsidRPr="003310C2" w:rsidRDefault="003310C2" w:rsidP="003310C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Развивать мелкую моторику и координацию движений.</w:t>
      </w:r>
    </w:p>
    <w:p w:rsidR="003310C2" w:rsidRPr="003310C2" w:rsidRDefault="003310C2" w:rsidP="003310C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Стимулировать тактильную чувствительность и сенсорное восприятие.</w:t>
      </w:r>
    </w:p>
    <w:p w:rsidR="003310C2" w:rsidRPr="003310C2" w:rsidRDefault="003310C2" w:rsidP="003310C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Корригировать недостатки внимания (концентрацию, устойчивость).</w:t>
      </w:r>
    </w:p>
    <w:p w:rsidR="003310C2" w:rsidRPr="003310C2" w:rsidRDefault="003310C2" w:rsidP="003310C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Снижать эмоциональное и мышечное напряжение.</w:t>
      </w:r>
    </w:p>
    <w:p w:rsidR="00A32134" w:rsidRPr="003310C2" w:rsidRDefault="003310C2" w:rsidP="00A32134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Формировать целенаправленность действий.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практическое занятие с элементами демонстрации и совместного выполнения.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Продолжительность: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40–50 минут.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родители (законные представители) детей с ЗПР 3–7 лет.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</w:p>
    <w:p w:rsidR="003310C2" w:rsidRPr="003310C2" w:rsidRDefault="003310C2" w:rsidP="003310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ёмкости разного размера (тазики, контейнеры, подносы);</w:t>
      </w:r>
    </w:p>
    <w:p w:rsidR="003310C2" w:rsidRPr="003310C2" w:rsidRDefault="003310C2" w:rsidP="003310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крупы (манка, гречка, рис, пшено, фасоль, горох);</w:t>
      </w:r>
    </w:p>
    <w:p w:rsidR="003310C2" w:rsidRPr="003310C2" w:rsidRDefault="003310C2" w:rsidP="003310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песок (кинетический, обычный);</w:t>
      </w:r>
    </w:p>
    <w:p w:rsidR="003310C2" w:rsidRPr="003310C2" w:rsidRDefault="003310C2" w:rsidP="003310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вода в разных ёмкостях;</w:t>
      </w:r>
    </w:p>
    <w:p w:rsidR="003310C2" w:rsidRPr="003310C2" w:rsidRDefault="003310C2" w:rsidP="003310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ложки, ситечки, воронки, формочки, совочки;</w:t>
      </w:r>
    </w:p>
    <w:p w:rsidR="003310C2" w:rsidRPr="003310C2" w:rsidRDefault="003310C2" w:rsidP="003310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мелкие игрушки (фигурки животных, машинки, пуговицы, бусины);</w:t>
      </w:r>
    </w:p>
    <w:p w:rsidR="003310C2" w:rsidRPr="003310C2" w:rsidRDefault="003310C2" w:rsidP="003310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салфетки, полотенца, клеёнка;</w:t>
      </w:r>
    </w:p>
    <w:p w:rsidR="003310C2" w:rsidRPr="003310C2" w:rsidRDefault="003310C2" w:rsidP="00E75F7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памятки для родителей.</w:t>
      </w:r>
    </w:p>
    <w:p w:rsidR="003310C2" w:rsidRPr="003310C2" w:rsidRDefault="003310C2" w:rsidP="003310C2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мастер-класса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Вступительная часть (5–7 минут)</w:t>
      </w:r>
    </w:p>
    <w:p w:rsidR="003310C2" w:rsidRPr="003310C2" w:rsidRDefault="00A32134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</w:t>
      </w:r>
      <w:r w:rsidR="003310C2"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приветствует родителей, объясняет цель и актуальность темы.</w:t>
      </w:r>
    </w:p>
    <w:p w:rsidR="003310C2" w:rsidRPr="003310C2" w:rsidRDefault="003310C2" w:rsidP="00331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«Уважаемые родители! Дети с задержкой психического развития часто испытывают трудности в сенсорном восприятии, у них снижена познавательная активность, нарушена мелкая моторика. Простые игры с крупой, водой и песком — это не просто забава, а мощный инструмент развития. Они доступны, безопасны при правильной организации и дают потрясающий эффект: стимулируют речь, внимание, тактильные ощущения, успокаивают или, наоборот, активизируют ребёнка».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кратко говорит о пользе таких игр:</w:t>
      </w:r>
    </w:p>
    <w:p w:rsidR="003310C2" w:rsidRPr="003310C2" w:rsidRDefault="003310C2" w:rsidP="003310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развивают мелкую моторику и координацию;</w:t>
      </w:r>
    </w:p>
    <w:p w:rsidR="003310C2" w:rsidRPr="003310C2" w:rsidRDefault="003310C2" w:rsidP="003310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стимулируют речь через тактильные ощущения;</w:t>
      </w:r>
    </w:p>
    <w:p w:rsidR="003310C2" w:rsidRPr="003310C2" w:rsidRDefault="003310C2" w:rsidP="003310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учат концентрации и усидчивости;</w:t>
      </w:r>
    </w:p>
    <w:p w:rsidR="003310C2" w:rsidRPr="003310C2" w:rsidRDefault="003310C2" w:rsidP="003310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дают сенсорный опыт (форма, цвет, температура, фактура);</w:t>
      </w:r>
    </w:p>
    <w:p w:rsidR="003310C2" w:rsidRPr="003310C2" w:rsidRDefault="003310C2" w:rsidP="003310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помогают снять эмоциональное напряжение;</w:t>
      </w:r>
    </w:p>
    <w:p w:rsidR="003310C2" w:rsidRPr="003310C2" w:rsidRDefault="003310C2" w:rsidP="003310C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создают основу для развития сюжетно-ролевой игры.</w:t>
      </w:r>
    </w:p>
    <w:p w:rsidR="003310C2" w:rsidRPr="003310C2" w:rsidRDefault="003310C2" w:rsidP="00E75F7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подчеркнуть, что игры должны проходить </w:t>
      </w: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 контролем взрослого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особенно с детьми, которые всё тянут в рот.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Практическая часть (25–30 минут)</w:t>
      </w:r>
    </w:p>
    <w:p w:rsidR="003310C2" w:rsidRPr="003310C2" w:rsidRDefault="003310C2" w:rsidP="00E75F7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Родители делятся на три группы (или поочерёдно проходят три станции). На каждой станции ведущий демонстрирует приёмы, затем родители пробуют сами.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1: Игры с крупой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подносы, манка, гречка, рис, фасоль, горох, ложки, сито, ёмкости, мелкие игрушки.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Демонстрация и совместное выполнение:</w:t>
      </w:r>
    </w:p>
    <w:p w:rsidR="003310C2" w:rsidRPr="003310C2" w:rsidRDefault="003310C2" w:rsidP="003310C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«Рисуем на манке»</w:t>
      </w:r>
    </w:p>
    <w:p w:rsidR="003310C2" w:rsidRPr="003310C2" w:rsidRDefault="003310C2" w:rsidP="003310C2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Насыпать манку тонким слоем на поднос. Показать, как можно рисовать пальчиком дорожки, круги, точки. Ребёнок может повторять, а затем пробовать сам.</w:t>
      </w:r>
    </w:p>
    <w:p w:rsidR="003310C2" w:rsidRPr="003310C2" w:rsidRDefault="003310C2" w:rsidP="003310C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«Найди игрушку»</w:t>
      </w:r>
    </w:p>
    <w:p w:rsidR="003310C2" w:rsidRPr="003310C2" w:rsidRDefault="003310C2" w:rsidP="003310C2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Засыпать фасоль или горох в миску, спрятать несколько мелких фигурок. Предложить найти их пальчиками или ложкой.</w:t>
      </w:r>
    </w:p>
    <w:p w:rsidR="003310C2" w:rsidRPr="003310C2" w:rsidRDefault="003310C2" w:rsidP="003310C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«Пересыпаем и перебираем»</w:t>
      </w:r>
    </w:p>
    <w:p w:rsidR="003310C2" w:rsidRPr="003310C2" w:rsidRDefault="003310C2" w:rsidP="003310C2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Показать, как пересыпать крупу ложкой из одной ёмкости в другую, как отделять горох от фасоли. Это развивает целенаправленные действия и усидчивость.</w:t>
      </w:r>
    </w:p>
    <w:p w:rsidR="003310C2" w:rsidRPr="003310C2" w:rsidRDefault="003310C2" w:rsidP="003310C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«Кинетический песок в контейнере»</w:t>
      </w:r>
    </w:p>
    <w:p w:rsidR="003310C2" w:rsidRPr="003310C2" w:rsidRDefault="003310C2" w:rsidP="003310C2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Показать, как лепить, резать, использовать формочки. Акцент на том, что он не рассыпается и его легче убирать.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для родителей:</w:t>
      </w:r>
    </w:p>
    <w:p w:rsidR="003310C2" w:rsidRPr="003310C2" w:rsidRDefault="003310C2" w:rsidP="003310C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Начинать с 5–10 минут, постепенно увеличивая время.</w:t>
      </w:r>
    </w:p>
    <w:p w:rsidR="003310C2" w:rsidRPr="003310C2" w:rsidRDefault="003310C2" w:rsidP="003310C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детей, которые пробуют всё на вкус, использовать крупные крупы (фасоль, горох) под строгим контролем.</w:t>
      </w:r>
    </w:p>
    <w:p w:rsidR="003310C2" w:rsidRPr="003310C2" w:rsidRDefault="003310C2" w:rsidP="00A3213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Хранить материалы в закрытых контейнерах.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2: Игры с водой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тазики с водой разной температуры (тёплая, комнатная), пластиковые ёмкости, ложки, сито, формочки, игрушки-рыбки, кораблики, пипетка, губка.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Демонстрация и совместное выполнение:</w:t>
      </w:r>
    </w:p>
    <w:p w:rsidR="003310C2" w:rsidRPr="003310C2" w:rsidRDefault="003310C2" w:rsidP="003310C2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«Поймай рыбку»</w:t>
      </w:r>
    </w:p>
    <w:p w:rsidR="003310C2" w:rsidRPr="003310C2" w:rsidRDefault="003310C2" w:rsidP="003310C2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таз с водой положить мелкие пластмассовые игрушки. Предложить «наловить» их ложкой или ситечком.</w:t>
      </w:r>
    </w:p>
    <w:p w:rsidR="003310C2" w:rsidRPr="003310C2" w:rsidRDefault="003310C2" w:rsidP="003310C2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«Переливаем из стаканчика в стаканчик»</w:t>
      </w:r>
    </w:p>
    <w:p w:rsidR="003310C2" w:rsidRPr="003310C2" w:rsidRDefault="003310C2" w:rsidP="003310C2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Показать, как переливать воду, использовать воронку, пипетку. Это развивает координацию и зрительно-моторную связь.</w:t>
      </w:r>
    </w:p>
    <w:p w:rsidR="003310C2" w:rsidRPr="003310C2" w:rsidRDefault="003310C2" w:rsidP="003310C2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«Тонет — не тонет»</w:t>
      </w:r>
    </w:p>
    <w:p w:rsidR="003310C2" w:rsidRPr="003310C2" w:rsidRDefault="003310C2" w:rsidP="003310C2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Вместе опускать в воду разные предметы (камень, пробку, игрушку) и делать выводы. Это первый опыт познавательно-исследовательской деятельности.</w:t>
      </w:r>
    </w:p>
    <w:p w:rsidR="003310C2" w:rsidRPr="003310C2" w:rsidRDefault="003310C2" w:rsidP="003310C2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«Выжми губку»</w:t>
      </w:r>
    </w:p>
    <w:p w:rsidR="003310C2" w:rsidRPr="003310C2" w:rsidRDefault="003310C2" w:rsidP="003310C2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Показать, как набрать воду губкой и выжать её в ёмкость. Это отличное упражнение для укрепления кисти.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для родителей:</w:t>
      </w:r>
    </w:p>
    <w:p w:rsidR="003310C2" w:rsidRPr="003310C2" w:rsidRDefault="003310C2" w:rsidP="003310C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Использовать тёплую воду (не горячую).</w:t>
      </w:r>
    </w:p>
    <w:p w:rsidR="003310C2" w:rsidRPr="003310C2" w:rsidRDefault="003310C2" w:rsidP="003310C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Следить, чтобы ребёнок не пил воду и не заливал её в уши.</w:t>
      </w:r>
    </w:p>
    <w:p w:rsidR="003310C2" w:rsidRPr="003310C2" w:rsidRDefault="003310C2" w:rsidP="003310C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 проводить на клеёнке, иметь полотенце наготове.</w:t>
      </w:r>
    </w:p>
    <w:p w:rsidR="003310C2" w:rsidRPr="003310C2" w:rsidRDefault="003310C2" w:rsidP="00A3213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игры просушивать руки.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outlineLvl w:val="4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3: Игры с песком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кинетический песок, обычный песок в контейнере, формочки, лопатки, грабельки, мелкие игрушки (животные, машинки, фигурки людей).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Демонстрация и совместное выполнение:</w:t>
      </w:r>
    </w:p>
    <w:p w:rsidR="003310C2" w:rsidRPr="003310C2" w:rsidRDefault="003310C2" w:rsidP="003310C2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«Песочная стройка»</w:t>
      </w:r>
    </w:p>
    <w:p w:rsidR="003310C2" w:rsidRPr="003310C2" w:rsidRDefault="003310C2" w:rsidP="003310C2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Показать, как строить башни, дороги, заборчики. Использовать формочки, лопатки.</w:t>
      </w:r>
    </w:p>
    <w:p w:rsidR="003310C2" w:rsidRPr="003310C2" w:rsidRDefault="003310C2" w:rsidP="003310C2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proofErr w:type="spellStart"/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Секретики</w:t>
      </w:r>
      <w:proofErr w:type="spellEnd"/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:rsidR="003310C2" w:rsidRPr="003310C2" w:rsidRDefault="003310C2" w:rsidP="003310C2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Закапывать мелкие игрушки в песок, а потом искать их. Это развивает тактильную чувствительность и внимание.</w:t>
      </w:r>
    </w:p>
    <w:p w:rsidR="003310C2" w:rsidRPr="003310C2" w:rsidRDefault="003310C2" w:rsidP="003310C2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«Отпечатки»</w:t>
      </w:r>
    </w:p>
    <w:p w:rsidR="003310C2" w:rsidRPr="003310C2" w:rsidRDefault="003310C2" w:rsidP="003310C2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Делать отпечатки ладошек, формочек, игрушек. Обсуждать, чей след, какой формы.</w:t>
      </w:r>
    </w:p>
    <w:p w:rsidR="003310C2" w:rsidRPr="003310C2" w:rsidRDefault="003310C2" w:rsidP="003310C2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«Сюжетная игра»</w:t>
      </w:r>
    </w:p>
    <w:p w:rsidR="003310C2" w:rsidRPr="003310C2" w:rsidRDefault="003310C2" w:rsidP="003310C2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Показать, как можно обыграть простой сюжет: «Жили-были животные, построили домик из песка, приехала машинка…».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для родителей:</w:t>
      </w:r>
    </w:p>
    <w:p w:rsidR="003310C2" w:rsidRPr="003310C2" w:rsidRDefault="003310C2" w:rsidP="003310C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используете обычный песок, предварительно его прокалить.</w:t>
      </w:r>
    </w:p>
    <w:p w:rsidR="003310C2" w:rsidRPr="003310C2" w:rsidRDefault="003310C2" w:rsidP="003310C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Кинетический песок удобен для дома: он не пачкает, легко собирается.</w:t>
      </w:r>
    </w:p>
    <w:p w:rsidR="003310C2" w:rsidRPr="003310C2" w:rsidRDefault="003310C2" w:rsidP="00A3213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Хранить песок в герметичной упаковке, чтобы он не засыхал и не пылил.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Обсуждение и обмен опытом (5–7 минут)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Родители делятся впечат</w:t>
      </w:r>
      <w:r w:rsidR="00E75F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лениями, задают вопросы. Педагог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помогает:</w:t>
      </w:r>
    </w:p>
    <w:p w:rsidR="003310C2" w:rsidRPr="003310C2" w:rsidRDefault="003310C2" w:rsidP="003310C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организовать игры, если нет отдельной комнаты? (использовать подносы, ванну, тазик)</w:t>
      </w:r>
    </w:p>
    <w:p w:rsidR="003310C2" w:rsidRPr="003310C2" w:rsidRDefault="003310C2" w:rsidP="003310C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делать, если ребёнок отказывается играть? (не заставлять, предложить попозже, начать самому, увлечь примером)</w:t>
      </w:r>
    </w:p>
    <w:p w:rsidR="003310C2" w:rsidRPr="003310C2" w:rsidRDefault="003310C2" w:rsidP="00E75F7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часто играть? (желательно 2–3 раза в неделю, но лучше по настроению ребёнка)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Заключительная часть (5 минут)</w:t>
      </w:r>
    </w:p>
    <w:p w:rsidR="003310C2" w:rsidRPr="003310C2" w:rsidRDefault="00E75F76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</w:t>
      </w:r>
      <w:r w:rsidR="003310C2"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подводит итоги:</w:t>
      </w:r>
    </w:p>
    <w:p w:rsidR="003310C2" w:rsidRPr="00E75F76" w:rsidRDefault="003310C2" w:rsidP="00331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lastRenderedPageBreak/>
        <w:t>«Уважаемые родители! Игры с крупой, водой и песком — это удивительный мир, где ваш ребёнок может развиваться, успокаиваться и учиться взаимодействовать. Помните: главное — ваше спокойствие, терпение и участие. Играйте вместе, радуйтесь маленьким открытиям. Спасибо за внимание!»</w:t>
      </w:r>
    </w:p>
    <w:p w:rsidR="00E75F76" w:rsidRPr="00E75F76" w:rsidRDefault="00E75F76" w:rsidP="00E75F76">
      <w:pPr>
        <w:pStyle w:val="3"/>
        <w:shd w:val="clear" w:color="auto" w:fill="FFFFFF"/>
        <w:spacing w:before="480" w:beforeAutospacing="0" w:after="240" w:afterAutospacing="0"/>
        <w:rPr>
          <w:color w:val="0F1115"/>
          <w:sz w:val="28"/>
          <w:szCs w:val="28"/>
        </w:rPr>
      </w:pPr>
      <w:r w:rsidRPr="00E75F76">
        <w:rPr>
          <w:color w:val="0F1115"/>
          <w:sz w:val="28"/>
          <w:szCs w:val="28"/>
        </w:rPr>
        <w:t>Рефлексия</w:t>
      </w:r>
      <w:r>
        <w:rPr>
          <w:color w:val="0F1115"/>
          <w:sz w:val="28"/>
          <w:szCs w:val="28"/>
        </w:rPr>
        <w:t xml:space="preserve"> </w:t>
      </w:r>
      <w:r w:rsidRPr="00E75F76">
        <w:rPr>
          <w:rStyle w:val="a4"/>
          <w:rFonts w:eastAsiaTheme="majorEastAsia"/>
          <w:color w:val="0F1115"/>
          <w:sz w:val="28"/>
          <w:szCs w:val="28"/>
        </w:rPr>
        <w:t>(для завершающего этапа мастер-класса)</w:t>
      </w:r>
    </w:p>
    <w:p w:rsidR="00E75F76" w:rsidRDefault="00E75F76" w:rsidP="00E75F7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E75F76">
        <w:rPr>
          <w:rStyle w:val="a5"/>
          <w:color w:val="0F1115"/>
          <w:sz w:val="28"/>
          <w:szCs w:val="28"/>
        </w:rPr>
        <w:t>Цель рефлексии:</w:t>
      </w:r>
      <w:r w:rsidRPr="00E75F76">
        <w:rPr>
          <w:color w:val="0F1115"/>
          <w:sz w:val="28"/>
          <w:szCs w:val="28"/>
        </w:rPr>
        <w:t> осмысление полученного опыта, выявление наиболее ценного, формирование мотивации к применению знаний дома.</w:t>
      </w:r>
    </w:p>
    <w:p w:rsidR="00E75F76" w:rsidRPr="00E75F76" w:rsidRDefault="00E75F76" w:rsidP="00E75F76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E75F76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«Сенсорный чемоданчик» (с использованием материалов мастер-класса)</w:t>
      </w:r>
    </w:p>
    <w:p w:rsidR="00E75F76" w:rsidRPr="00E75F76" w:rsidRDefault="00E75F76" w:rsidP="00E75F7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E75F76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На подносе разложены крупа, песок, вода в стаканчике. Родителям предлагается:</w:t>
      </w:r>
    </w:p>
    <w:p w:rsidR="00E75F76" w:rsidRPr="00E75F76" w:rsidRDefault="00E75F76" w:rsidP="00E75F7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E75F76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«Опустите руку в крупу/песок/воду и поделитесь, какие чувства у вас сейчас возникают. Что вы чувствуете? Что поняли? Что возьмёте с собой домой?»</w:t>
      </w:r>
    </w:p>
    <w:p w:rsidR="00E75F76" w:rsidRDefault="003310C2" w:rsidP="00E75F7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Раздаются памятки</w:t>
      </w: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кратким содержанием и советами.</w:t>
      </w:r>
    </w:p>
    <w:p w:rsidR="003310C2" w:rsidRPr="003310C2" w:rsidRDefault="003310C2" w:rsidP="00A3213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Памятка для родителей</w:t>
      </w:r>
    </w:p>
    <w:p w:rsidR="003310C2" w:rsidRPr="003310C2" w:rsidRDefault="003310C2" w:rsidP="00A3213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«Игры с крупой, водой и песком: польза и безопасность»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Польза:</w:t>
      </w:r>
    </w:p>
    <w:p w:rsidR="003310C2" w:rsidRPr="003310C2" w:rsidRDefault="003310C2" w:rsidP="003310C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Развивают мелкую моторику → стимулируют речь.</w:t>
      </w:r>
    </w:p>
    <w:p w:rsidR="003310C2" w:rsidRPr="003310C2" w:rsidRDefault="003310C2" w:rsidP="003310C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Успокаивают или активизируют в зависимости от настроения.</w:t>
      </w:r>
    </w:p>
    <w:p w:rsidR="003310C2" w:rsidRPr="003310C2" w:rsidRDefault="003310C2" w:rsidP="003310C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Дают богатый сенсорный опыт.</w:t>
      </w:r>
    </w:p>
    <w:p w:rsidR="003310C2" w:rsidRPr="003310C2" w:rsidRDefault="003310C2" w:rsidP="003310C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Учат концентрироваться и доводить начатое до конца.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Безопасность:</w:t>
      </w:r>
    </w:p>
    <w:p w:rsidR="003310C2" w:rsidRPr="003310C2" w:rsidRDefault="003310C2" w:rsidP="003310C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Играйте только под присмотром взрослого.</w:t>
      </w:r>
    </w:p>
    <w:p w:rsidR="003310C2" w:rsidRPr="003310C2" w:rsidRDefault="003310C2" w:rsidP="003310C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оставляйте ребёнка одного с мелкими предметами.</w:t>
      </w:r>
    </w:p>
    <w:p w:rsidR="003310C2" w:rsidRPr="003310C2" w:rsidRDefault="003310C2" w:rsidP="003310C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ребёнок тянет в рот — начинайте с крупных круп (фасоль, горох) и строго контролируйте.</w:t>
      </w:r>
    </w:p>
    <w:p w:rsidR="003310C2" w:rsidRPr="003310C2" w:rsidRDefault="003310C2" w:rsidP="003310C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игры сразу убирайте материалы в закрытые контейнеры.</w:t>
      </w:r>
    </w:p>
    <w:p w:rsidR="003310C2" w:rsidRPr="003310C2" w:rsidRDefault="003310C2" w:rsidP="003310C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Руки после игр мыть с мылом, одежду — при необходимости менять.</w:t>
      </w:r>
    </w:p>
    <w:p w:rsidR="003310C2" w:rsidRPr="003310C2" w:rsidRDefault="003310C2" w:rsidP="003310C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Простые идеи для дома:</w:t>
      </w:r>
    </w:p>
    <w:p w:rsidR="003310C2" w:rsidRPr="003310C2" w:rsidRDefault="003310C2" w:rsidP="003310C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Насыпьте манку на поднос — рисуйте пальчиком.</w:t>
      </w:r>
    </w:p>
    <w:p w:rsidR="003310C2" w:rsidRPr="003310C2" w:rsidRDefault="003310C2" w:rsidP="003310C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тазике с водой пускайте кораблики из пенопласта.</w:t>
      </w:r>
    </w:p>
    <w:p w:rsidR="003310C2" w:rsidRPr="003310C2" w:rsidRDefault="003310C2" w:rsidP="003310C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310C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 песке (кинетическом или обычном) стройте дороги, прячьте игрушки, делайте куличики.</w:t>
      </w:r>
    </w:p>
    <w:p w:rsidR="00D22AB7" w:rsidRPr="003310C2" w:rsidRDefault="00A32134">
      <w:pPr>
        <w:rPr>
          <w:rFonts w:ascii="Times New Roman" w:hAnsi="Times New Roman" w:cs="Times New Roman"/>
          <w:sz w:val="28"/>
          <w:szCs w:val="28"/>
        </w:rPr>
      </w:pPr>
    </w:p>
    <w:sectPr w:rsidR="00D22AB7" w:rsidRPr="0033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C3B"/>
    <w:multiLevelType w:val="multilevel"/>
    <w:tmpl w:val="045E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1002"/>
    <w:multiLevelType w:val="multilevel"/>
    <w:tmpl w:val="8AD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D2758"/>
    <w:multiLevelType w:val="multilevel"/>
    <w:tmpl w:val="12C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A6361"/>
    <w:multiLevelType w:val="multilevel"/>
    <w:tmpl w:val="88F0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56ACA"/>
    <w:multiLevelType w:val="multilevel"/>
    <w:tmpl w:val="0DA4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32709"/>
    <w:multiLevelType w:val="multilevel"/>
    <w:tmpl w:val="8C7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962B8"/>
    <w:multiLevelType w:val="multilevel"/>
    <w:tmpl w:val="E38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A4BDB"/>
    <w:multiLevelType w:val="multilevel"/>
    <w:tmpl w:val="BB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1222C"/>
    <w:multiLevelType w:val="multilevel"/>
    <w:tmpl w:val="3ABA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3351E"/>
    <w:multiLevelType w:val="multilevel"/>
    <w:tmpl w:val="0778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F225A"/>
    <w:multiLevelType w:val="multilevel"/>
    <w:tmpl w:val="117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4E04"/>
    <w:multiLevelType w:val="multilevel"/>
    <w:tmpl w:val="80B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4280B"/>
    <w:multiLevelType w:val="multilevel"/>
    <w:tmpl w:val="B5C4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D02C02"/>
    <w:multiLevelType w:val="multilevel"/>
    <w:tmpl w:val="0FA2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B6AC2"/>
    <w:multiLevelType w:val="multilevel"/>
    <w:tmpl w:val="D6F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F44DE"/>
    <w:multiLevelType w:val="multilevel"/>
    <w:tmpl w:val="6AD6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6316B"/>
    <w:multiLevelType w:val="multilevel"/>
    <w:tmpl w:val="092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F12E0"/>
    <w:multiLevelType w:val="multilevel"/>
    <w:tmpl w:val="B51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3"/>
  </w:num>
  <w:num w:numId="5">
    <w:abstractNumId w:val="14"/>
  </w:num>
  <w:num w:numId="6">
    <w:abstractNumId w:val="12"/>
  </w:num>
  <w:num w:numId="7">
    <w:abstractNumId w:val="4"/>
  </w:num>
  <w:num w:numId="8">
    <w:abstractNumId w:val="8"/>
  </w:num>
  <w:num w:numId="9">
    <w:abstractNumId w:val="0"/>
  </w:num>
  <w:num w:numId="10">
    <w:abstractNumId w:val="17"/>
  </w:num>
  <w:num w:numId="11">
    <w:abstractNumId w:val="15"/>
  </w:num>
  <w:num w:numId="12">
    <w:abstractNumId w:val="1"/>
  </w:num>
  <w:num w:numId="13">
    <w:abstractNumId w:val="2"/>
  </w:num>
  <w:num w:numId="14">
    <w:abstractNumId w:val="7"/>
  </w:num>
  <w:num w:numId="15">
    <w:abstractNumId w:val="6"/>
  </w:num>
  <w:num w:numId="16">
    <w:abstractNumId w:val="10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09"/>
    <w:rsid w:val="003310C2"/>
    <w:rsid w:val="006F13A9"/>
    <w:rsid w:val="00A32134"/>
    <w:rsid w:val="00A66FEF"/>
    <w:rsid w:val="00AA3409"/>
    <w:rsid w:val="00E7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4E97"/>
  <w15:chartTrackingRefBased/>
  <w15:docId w15:val="{B63C8D08-BEF1-409F-8863-E7EE20D3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1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F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1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33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75F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Emphasis"/>
    <w:basedOn w:val="a0"/>
    <w:uiPriority w:val="20"/>
    <w:qFormat/>
    <w:rsid w:val="00E75F76"/>
    <w:rPr>
      <w:i/>
      <w:iCs/>
    </w:rPr>
  </w:style>
  <w:style w:type="character" w:styleId="a5">
    <w:name w:val="Strong"/>
    <w:basedOn w:val="a0"/>
    <w:uiPriority w:val="22"/>
    <w:qFormat/>
    <w:rsid w:val="00E75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3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2026-03-30T09:27:00Z</dcterms:created>
  <dcterms:modified xsi:type="dcterms:W3CDTF">2026-03-30T09:51:00Z</dcterms:modified>
</cp:coreProperties>
</file>