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9AA" w:rsidRP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  <w:t>Психолог о том, как реагировать на протесты дошкольника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jc w:val="both"/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color w:val="3E3636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iCs/>
          <w:color w:val="3E3636"/>
          <w:sz w:val="28"/>
          <w:szCs w:val="28"/>
          <w:lang w:eastAsia="ru-RU"/>
        </w:rPr>
        <w:t xml:space="preserve">Любого родителя, воспитывающего дошкольника, однажды ждет непростое испытание: детская требовательность, категоричность или просто острая реакция на малейшее несогласие или запрет. Особенно это заметно у пятилетних детей, </w:t>
      </w:r>
      <w:bookmarkStart w:id="0" w:name="_GoBack"/>
      <w:bookmarkEnd w:id="0"/>
      <w:r w:rsidRPr="005349AA">
        <w:rPr>
          <w:rFonts w:ascii="Times New Roman" w:eastAsia="Times New Roman" w:hAnsi="Times New Roman" w:cs="Times New Roman"/>
          <w:iCs/>
          <w:color w:val="3E3636"/>
          <w:sz w:val="28"/>
          <w:szCs w:val="28"/>
          <w:lang w:eastAsia="ru-RU"/>
        </w:rPr>
        <w:t>которые активно проверяют границы дозволенного. В этом возрасте нередко возникает ситуация, когда любое слово «нет» становится поводом для протеста, криков или агрессивного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 </w:t>
      </w:r>
      <w:r w:rsidRPr="005349AA">
        <w:rPr>
          <w:rFonts w:ascii="Times New Roman" w:eastAsia="Times New Roman" w:hAnsi="Times New Roman" w:cs="Times New Roman"/>
          <w:iCs/>
          <w:color w:val="3E3636"/>
          <w:sz w:val="28"/>
          <w:szCs w:val="28"/>
          <w:lang w:eastAsia="ru-RU"/>
        </w:rPr>
        <w:t>поведения. Но откуда у ребенка берется такая сильная эмоциональная реакция на несогласие или запреты со стороны родителей?</w:t>
      </w:r>
      <w:r w:rsidRPr="005349AA">
        <w:rPr>
          <w:rFonts w:ascii="Times New Roman" w:eastAsia="Times New Roman" w:hAnsi="Times New Roman" w:cs="Times New Roman"/>
          <w:i/>
          <w:iCs/>
          <w:color w:val="3E3636"/>
          <w:sz w:val="28"/>
          <w:szCs w:val="28"/>
          <w:lang w:eastAsia="ru-RU"/>
        </w:rPr>
        <w:t xml:space="preserve"> 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  <w:t>Почему ребенок протестует?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Одна из возможных причин кроется в реакции родителей на просьбы ребенка. Если они стараются выполнить любое пожелание малыша, он быстро привыкает к тому, что получает все, что захочет. Поэтому у ребенка не формируется опыт переживания ситуации отказа.</w:t>
      </w:r>
      <w:r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  <w:t xml:space="preserve">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Бывает и так, что родители своим поведением закрепляют детские реакции. На отказ ребенок тут же начинает рыдать, и родители сразу же сдаются и выполняют детское требование. Этот способ получения желаемого закрепляется быстро. Каждый раз малыш надеется, что его плач и истерика могут сработать, и оказывается прав — иногда (а может быть, и всегда) это срабатывает.</w:t>
      </w:r>
      <w:r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  <w:t xml:space="preserve">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Поэтому если родителям хочется изменить ситуацию, им нужно быть стойкими и последовательными. На любой отказ нужна энергия, так что, прежде чем отказать, прислушайтесь к себе: готовы ли вы в настоящий момент твердо настоять на своем?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Если у вас есть сомнения, лучше дать разрешение сразу. Но если вы отказали, не меняйте решения.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Через какое-то время малыш поймет, что плач больше не работает.</w:t>
      </w:r>
      <w:r>
        <w:rPr>
          <w:rFonts w:ascii="Times New Roman" w:eastAsia="Times New Roman" w:hAnsi="Times New Roman" w:cs="Times New Roman"/>
          <w:b/>
          <w:bCs/>
          <w:color w:val="3E3636"/>
          <w:spacing w:val="5"/>
          <w:sz w:val="28"/>
          <w:szCs w:val="28"/>
          <w:lang w:eastAsia="ru-RU"/>
        </w:rPr>
        <w:t xml:space="preserve">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Очень важно уделять внимание и положительным реакциям ребенка на отказ: «Посмотри, как здорово, что мы с тобой не стали тратить время на слезы и скандалы и успели прочитать интересную сказку перед сном».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Еще одна причина негативного поведения в ситуациях отказа тесно связана с недостаточным развитием эмоционально-волевой сферы. Для того чтобы без истерик реагировать в ситуации отказа и противоречия, ребенку нужно уметь понимать свои чувства и управлять ими. Ситуация отказа может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lastRenderedPageBreak/>
        <w:t>быть неприятной даже взрослому человеку. Но в отличие от ребенка взрослый может осознать, что он чувствует, и пережить это чувство без слез. А маленькому человечку приходится сложно, потому что у него пока нет опыта, его эмоционально-волевая сфера находится в процессе развития и эмоции не всегда поддаются управлению.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jc w:val="center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b/>
          <w:bCs/>
          <w:color w:val="3E3636"/>
          <w:spacing w:val="1"/>
          <w:sz w:val="28"/>
          <w:szCs w:val="28"/>
          <w:lang w:eastAsia="ru-RU"/>
        </w:rPr>
        <w:t>Что делать родителям?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Прежде чем ребенок научится контролировать свои чувства, ему нужно научиться понимать, что он чувствует в тот или иной момент времени. Для этого, возможно, придется потрудиться и самим родителям, ведь даже взрослые не всегда умеют разбираться в своих чувствах и знакомы с ними. Но если вы хотите помочь своему чаду, постараться необходимо.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Знакомить ребенка с чувствами можно с помощью книг, мультфильмов, бесед. Говорите с малышом о том, какие бывают чувства и эмоции. Составьте собственный словарик чувств. Обсудите, в какие моменты ваш малыш чувствует злость, в какие радость и т. д.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После прочтения книги или просмотра мультфильма поговорите о чувствах ребенка к различным событиям, происходившим в них. Что он чувствовал, когда волк сдул соломенную крышу с домика поросенка? Возможно, ему стало страшно. А что почувствовал волк, когда думал, что сейчас поймает добычу? Наверное, обрадовался.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b/>
          <w:bCs/>
          <w:spacing w:val="5"/>
          <w:sz w:val="28"/>
          <w:szCs w:val="28"/>
          <w:lang w:eastAsia="ru-RU"/>
        </w:rPr>
        <w:t>Называйте чувства ребенка, так он быстрее научится их осознавать и распознавать.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Это можно делать в виде вопроса или утверждения: «Ты сейчас злишься?», «Я понимаю, ты очень расстроен этим событием», «Как здорово, что тебя это радует». При этом важно не просто проговаривать чувства, но и позволять ребенку их проживать. Если взрослого пугает проявление злости, если он не переносит детские слезы и грусть, то будет стараться любыми способами отвлечь малыша от этих чувств. Но для того чтобы чувство ушло, его нужно в полной мере прожить. Грусть нужно проплакать, поэтому важно дать время детям погоревать. Злость нужно выпустить через движение. Для этого безопасный способ — потопать ногами, постучать кулачками по подушке.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 xml:space="preserve">Сделайте вместе с ребенком карточки эмоций. Они могут быть в виде картинок или смайликов. Начните с простых — радость, грусть, злость, </w:t>
      </w: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lastRenderedPageBreak/>
        <w:t>удивление, страх, потом переходите к более сложным — обида, вина, стыд, любовь, ревность. Создайте дома место, куда можно будет прикреплять карточки, и разбейте его на сектора. Например, утро, день, вечер. Предлагайте ребенку почувствовать, что он ощущает в разные моменты времени. С каким настроением проснулся, что чувствовал днем? Прикрепляйте карточки эмоций в нужный сектор. Вечером можно посмотреть, какие чувства чаще всего в течение дня испытывал ребенок. Можно сделать два типа карточек для ребенка и родителя и вечером сравнить их эмоции.</w:t>
      </w:r>
    </w:p>
    <w:p w:rsidR="005349AA" w:rsidRDefault="005349AA" w:rsidP="005349AA">
      <w:p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Следующая задача после знакомства с чувствами — научиться контролировать их.</w:t>
      </w:r>
    </w:p>
    <w:p w:rsidR="005349AA" w:rsidRPr="005349AA" w:rsidRDefault="005349AA" w:rsidP="005349AA">
      <w:pPr>
        <w:pStyle w:val="a3"/>
        <w:numPr>
          <w:ilvl w:val="0"/>
          <w:numId w:val="2"/>
        </w:num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1-й шаг: чувство нужно проговорить самому или с помощью родителя. Уже то, что ребенок может озвучить свое чувство, снижает его накал. «Ты злишься, что я не дала тебе посмотреть этот мультфильм».</w:t>
      </w:r>
    </w:p>
    <w:p w:rsidR="005349AA" w:rsidRPr="005349AA" w:rsidRDefault="005349AA" w:rsidP="005349AA">
      <w:pPr>
        <w:pStyle w:val="a3"/>
        <w:numPr>
          <w:ilvl w:val="0"/>
          <w:numId w:val="2"/>
        </w:num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2-й шаг: признать, что ребенок имеет право испытывать данное чувство в возникшей ситуации. «Да, я бы тоже разозлилась, если бы меня лишили того, что я хочу».</w:t>
      </w:r>
    </w:p>
    <w:p w:rsidR="00FB6DE2" w:rsidRPr="00FB6DE2" w:rsidRDefault="005349AA" w:rsidP="00FB6DE2">
      <w:pPr>
        <w:pStyle w:val="a3"/>
        <w:numPr>
          <w:ilvl w:val="0"/>
          <w:numId w:val="2"/>
        </w:numPr>
        <w:pBdr>
          <w:bottom w:val="single" w:sz="12" w:space="30" w:color="EDEEF2"/>
        </w:pBdr>
        <w:shd w:val="clear" w:color="auto" w:fill="FFFFFF"/>
        <w:spacing w:after="0" w:line="432" w:lineRule="atLeas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49AA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3-й шаг: понять, как можно удовлетворить возникшую потребность через какое-то время или сейчас, но другим способом, и озвучить варианты. «Но сейчас вечер, нам скоро пора ложиться спать. Мы можем посмотреть этот мультфильм завтра, а сейчас я могу почитать тебе книжку».</w:t>
      </w:r>
    </w:p>
    <w:p w:rsidR="00D22AB7" w:rsidRPr="00FB6DE2" w:rsidRDefault="005349AA" w:rsidP="00FB6DE2">
      <w:pPr>
        <w:pBdr>
          <w:bottom w:val="single" w:sz="12" w:space="30" w:color="EDEEF2"/>
        </w:pBdr>
        <w:shd w:val="clear" w:color="auto" w:fill="FFFFFF"/>
        <w:spacing w:after="0" w:line="432" w:lineRule="atLeast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B6DE2">
        <w:rPr>
          <w:rFonts w:ascii="Times New Roman" w:eastAsia="Times New Roman" w:hAnsi="Times New Roman" w:cs="Times New Roman"/>
          <w:color w:val="3E3636"/>
          <w:sz w:val="28"/>
          <w:szCs w:val="28"/>
          <w:lang w:eastAsia="ru-RU"/>
        </w:rPr>
        <w:t>Конечно, чтобы эта стратегия заработала, взрослому понадобятся время и терпение. Но если родители будут последовательны в своих действиях, то обязательно добьются успеха и научат своего ребенка справляться с ситуациями отказа без бурных проявлений эмоций.</w:t>
      </w:r>
    </w:p>
    <w:sectPr w:rsidR="00D22AB7" w:rsidRPr="00FB6D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2D1A"/>
    <w:multiLevelType w:val="multilevel"/>
    <w:tmpl w:val="01E03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50B043E"/>
    <w:multiLevelType w:val="hybridMultilevel"/>
    <w:tmpl w:val="B8F63D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B80"/>
    <w:rsid w:val="00301B80"/>
    <w:rsid w:val="005349AA"/>
    <w:rsid w:val="006F13A9"/>
    <w:rsid w:val="00A66FEF"/>
    <w:rsid w:val="00FB6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7AEA"/>
  <w15:chartTrackingRefBased/>
  <w15:docId w15:val="{75073DEC-1C7A-4B62-B9DF-0DFABA1E2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49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613381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  <w:div w:id="932594943">
              <w:blockQuote w:val="1"/>
              <w:marLeft w:val="0"/>
              <w:marRight w:val="0"/>
              <w:marTop w:val="600"/>
              <w:marBottom w:val="600"/>
              <w:divBdr>
                <w:top w:val="single" w:sz="12" w:space="24" w:color="A7EFD7"/>
                <w:left w:val="single" w:sz="12" w:space="24" w:color="A7EFD7"/>
                <w:bottom w:val="single" w:sz="12" w:space="24" w:color="A7EFD7"/>
                <w:right w:val="single" w:sz="12" w:space="24" w:color="A7EFD7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2026-01-15T17:02:00Z</dcterms:created>
  <dcterms:modified xsi:type="dcterms:W3CDTF">2026-01-15T17:14:00Z</dcterms:modified>
</cp:coreProperties>
</file>