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F6" w:rsidRPr="00926A54" w:rsidRDefault="00926A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5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Все родители мечтают, 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чтобы дети были успешными в школе, при занятиях спортом, рисованием, или другой деятельностью, чтобы умели общаться, догов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ариваться  со сверстниками, что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бы не были обидчивыми, капризными, агрессивными, вспыльчивыми или замкнутыми. 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В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сё это во многом зависит от нас, родителей. И что нет смысла ждать, особенно когда вы замечаете у своего ребёнка какие-то трудности, мешающее ему в жизни.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     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Это может быть импульсивность, </w:t>
      </w:r>
      <w:proofErr w:type="spellStart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гиперактивность</w:t>
      </w:r>
      <w:proofErr w:type="spellEnd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, проблемы в общении или быстрая у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томляемость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, нарушения сна, аппетита, 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моторного развития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, низкий уровень самоконтроля, или когда ребёнок не любит и/или у него плохо, "как курица лапой" </w:t>
      </w:r>
      <w:proofErr w:type="gramStart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получается</w:t>
      </w:r>
      <w:proofErr w:type="gramEnd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писать или рисовать, когда он рассеян, у него присутствуют навязчивые, не относящиеся к основной деятельности движения и т.д.                                                                            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5"/>
        </w:rPr>
        <w:t xml:space="preserve">      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И нередко родители понимают, что что-то не так, но никаких действий не предпринимают, считая, что это просто особенность ребёнка, что он перерастёт, что всё само собою пройдёт, но на самом деле  это в да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льнейшем приводит к ещё бо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льшим проблемам.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5"/>
        </w:rPr>
        <w:t xml:space="preserve">      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И здесь полезнее для ребёнка обратиться к специалисту, а не слушать "специалистов-подружек", </w:t>
      </w:r>
      <w:proofErr w:type="gramStart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которые</w:t>
      </w:r>
      <w:proofErr w:type="gramEnd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не являясь компетентными в данном вопросе, успокаивая вас, будут способствовать тому, что вы просто потеряете драгоценное время, которое вы могли бы потратить на помощь ребёнку.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5"/>
        </w:rPr>
        <w:t xml:space="preserve">      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Существуют специалисты, такие как детский </w:t>
      </w:r>
      <w:proofErr w:type="spellStart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нейропсихолог</w:t>
      </w:r>
      <w:proofErr w:type="spellEnd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, детский врач психоневролог, которые  смогут, после соответствующей диагностики определить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,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с чем связанны  проблемы конкретного ребёнка. 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      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Это могут быть незрелость некоторых структур мозга, его нарушенное, искажённое  или неравномерное развитие, социальные факторы, такие как способы взаимодействия и  взаимоотношений в семье, наличие травмирующей ребёнка обстановки или другие причины. И способы помощи ребёнку во всех этих случаях разные. И бывает, что одними только педагогическими методами нельзя решить все проблемы ребенка с поведением или учебой.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Почему же родители не спешат обращаться к специалистам?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     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Часто это страх, что скажут, что с ребёнком что-то не так, а это для некоторых матерей означает "</w:t>
      </w:r>
      <w:proofErr w:type="spellStart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неуспешность</w:t>
      </w:r>
      <w:proofErr w:type="spellEnd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" их самих, как матерей. Что кто-то подумает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,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что они делают что-то не так. Ведь ребёнок, особенно первый, воспринимается матерью как показатель её "успешности", поэтому нам и х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очется, чтобы он раньше других </w:t>
      </w:r>
      <w:proofErr w:type="gramStart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или</w:t>
      </w:r>
      <w:proofErr w:type="gramEnd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во всяком случае, не позже, начал ходить, проситься на горшок, читать, говорить на иностранном языке, получал только "5" и т. д.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lastRenderedPageBreak/>
        <w:t xml:space="preserve">       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А иногда это нежелание признать наличие трудностей у ребёнка связано с тем, что если эти трудности признать, то придётся что-то менять в своей жизни, своих взаимоотношениях с </w:t>
      </w:r>
      <w:proofErr w:type="gramStart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близкими</w:t>
      </w:r>
      <w:proofErr w:type="gramEnd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, своих привычках и придётся уделять больше времени ребёнку, которого и так не хватает.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5"/>
        </w:rPr>
        <w:t xml:space="preserve">      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Особенность детского мозга  состоит в том, что он очень пластичен до 11 лет. И на раннем этапе проще решить проблемы, а если их оставить «как есть», то они будут только укореняться и наслаиваться одна на другую.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5"/>
        </w:rPr>
        <w:t>Х</w:t>
      </w:r>
      <w:r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очу представить вам с некоторые нейропсихологические упражнения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, которые помогут вашему ребёнку, без применения медикаментозного лечения, скорректировать некоторые вышеописанные трудности, что </w:t>
      </w:r>
      <w:proofErr w:type="spellStart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конечно-же</w:t>
      </w:r>
      <w:proofErr w:type="spellEnd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не отменяет консультации с врачом психоневрологом или детским </w:t>
      </w:r>
      <w:proofErr w:type="spellStart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нейропсихологом</w:t>
      </w:r>
      <w:proofErr w:type="spellEnd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!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 w:rsidR="00541A67">
        <w:rPr>
          <w:rFonts w:ascii="Times New Roman" w:hAnsi="Times New Roman" w:cs="Times New Roman"/>
          <w:color w:val="000000"/>
          <w:sz w:val="28"/>
          <w:szCs w:val="25"/>
        </w:rPr>
        <w:t xml:space="preserve">      </w:t>
      </w:r>
      <w:proofErr w:type="gramStart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И прежде чем перейти к самим упражнениям, ещё раз вспомним о том, что чем больше нейронных связей образуется в мозге ребенка в детстве, особенно в дошкольном,  чем шире спектр деятельности, в которую вовлечён ребёнок, даже если он не успешен в этой деятельности, тем успешнее и полноценнее будет в дальнейшем его жизнь.</w:t>
      </w:r>
      <w:proofErr w:type="gramEnd"/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Итак, первое упражнение </w:t>
      </w:r>
      <w:r w:rsidRPr="00926A54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>«Речка-берег»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Вам понадобится веревочка или скакалка, ее нужно положить на пол, чтобы она обозначала береговую линию.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Ребёнок становится с одной стороны веревочки - это берег, а с другой стороны - течет река. Родитель предлагает ребенку выполнять его команды «речка», «берег». Ребенок должен прыгать соответствующим образом.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В первой части игры родитель в случайном порядке дает команды и смотрит, может ли ребенок их правильно выполнять. Потом начинает их давать в правильном порядке до тех пор, пока малыш не привыкнет.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Внезапно порядок меняется, задача ребенка — переключиться. Если он регулярно ошибается, его нужно попросить не торопиться. Это хорошо помогает справляться с импульсивностью.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 w:rsidR="00541A67">
        <w:rPr>
          <w:rFonts w:ascii="Times New Roman" w:hAnsi="Times New Roman" w:cs="Times New Roman"/>
          <w:color w:val="000000"/>
          <w:sz w:val="28"/>
          <w:szCs w:val="25"/>
        </w:rPr>
        <w:t xml:space="preserve">                                                </w:t>
      </w:r>
      <w:r w:rsidRPr="00926A54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>«Мама-робот»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Это упражнение направлено на то, чтобы ребенок сам рассказывал другому человеку, что нужно делать. Причем он в основном должен говорить, а не показывать.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Следует представить, что мама разучилась делать самые обычные вещи и ей нужен проводник, который бы в этом помог.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Делать то, что ребенок говорит, следует буквально, не добавляя ничего от себя. Если для создания бутерброда хлеб отрезать не нужно, то именно это и повторить. Важно, чтобы малыш увидел, что результат его планирования не совсем такой, как нужно, и сам скорректировал свои действия.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lastRenderedPageBreak/>
        <w:t>Еще один вариант — завязать маме глаза, и пусть ребенок объясняет, как ей добраться до определенного места или предмета. Делать это нужно, указывая количество шагов.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="00541A67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 xml:space="preserve">                                                        </w:t>
      </w:r>
      <w:r w:rsidRPr="00926A54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>«Муха»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Нужно взять листок бумаги и расчертить его на 16 клеток (4 на 4). </w:t>
      </w:r>
      <w:proofErr w:type="gramStart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Отдельно нарисовать муху и вырезать ее (можно использовать предмет, который будет ее символизировать, например, пуговицу.</w:t>
      </w:r>
      <w:proofErr w:type="gramEnd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Поставить муху на произвольную клетку и приказывать ей двигаться в определенном направлении.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После нескольких таких приказаний (клеточка вверх, две вниз и т. д.) спросить у ребенка, где муха находится сейчас. Если прозвучал правильный ответ, передвинуть ее на соответствующую клетку, если нет, повторить и продемонстрировать ее движение.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Упражнение  для развития внимания </w:t>
      </w:r>
      <w:r w:rsidRPr="00926A54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>«Корректор»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В первую очередь следует объяснить ребенку, чем именно занимается корректор. Далее взять большой журнал или книгу и выбрать в ней  буквы, например, Ж, Й, </w:t>
      </w:r>
      <w:proofErr w:type="gramStart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Ъ.</w:t>
      </w:r>
      <w:proofErr w:type="gramEnd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Причем делать это нужно за определенное время.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Если были допущены ошибки, их пересчитать и отслеживать ежедневную динамику. Успехом будет считаться ситуация, когда ошибок будет </w:t>
      </w:r>
      <w:proofErr w:type="gramStart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становится</w:t>
      </w:r>
      <w:proofErr w:type="gramEnd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меньше. Упражнение очень полезно для невнимательных детей.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 w:rsidR="00541A67">
        <w:rPr>
          <w:rFonts w:ascii="Times New Roman" w:hAnsi="Times New Roman" w:cs="Times New Roman"/>
          <w:color w:val="000000"/>
          <w:sz w:val="28"/>
          <w:szCs w:val="25"/>
        </w:rPr>
        <w:t xml:space="preserve">                                  </w:t>
      </w:r>
      <w:r w:rsidRPr="00926A54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>«Молчу — шепчу — кричу»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Следует придумать знаки, которые обозначают, что именно нужно делать: молчать, шептать или кричать и показывать их ребенку. Он должен реагировать соответствующим образом.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Подобные нейропсихологические игры и упражнения развивают навыки управления у </w:t>
      </w:r>
      <w:proofErr w:type="spellStart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гиперактивных</w:t>
      </w:r>
      <w:proofErr w:type="spellEnd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детей. Они помогают им регулировать громкость своих высказываний и молчать, когда это нужно.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 w:rsidR="00541A67">
        <w:rPr>
          <w:rFonts w:ascii="Times New Roman" w:hAnsi="Times New Roman" w:cs="Times New Roman"/>
          <w:color w:val="000000"/>
          <w:sz w:val="28"/>
          <w:szCs w:val="25"/>
        </w:rPr>
        <w:t xml:space="preserve">                                            </w:t>
      </w:r>
      <w:r w:rsidRPr="00926A54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>«Прикосновения»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Для игры потребуются предметы, сделанные из различных материалов: стекла, дерева, меха и т. д. Их следует положить на стол возле ребенка, завязать ему глаза. Предложить определить, что именно за предмет у него в руках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="00541A67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 xml:space="preserve">                                                     «</w:t>
      </w:r>
      <w:r w:rsidRPr="00926A54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>Снежки</w:t>
      </w:r>
      <w:r w:rsidR="00541A67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>»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Необходимо взять тетрадный лист и порвать его пополам. Ребенок берет по половинке в каждую руку (важно чтобы локти ничего не касались) и одновременно сминает их, чтобы весь листок спрятался в кулаке. Затем ему нужно спокойно, медленно и одновременно эти листочки выпрямлять. Каждая рука должна работать независимо и не помогая одна другой.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="00541A67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Когда работают пальцы обеих рук, 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активизируются различные участки 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lastRenderedPageBreak/>
        <w:t xml:space="preserve">головного мозга. Лист каждый раз сминается </w:t>
      </w:r>
      <w:proofErr w:type="gramStart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по разному</w:t>
      </w:r>
      <w:proofErr w:type="gramEnd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, соответственно пальцам  рук необходимо работать  каждый раз по-разному.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 w:rsidR="00541A67">
        <w:rPr>
          <w:rFonts w:ascii="Times New Roman" w:hAnsi="Times New Roman" w:cs="Times New Roman"/>
          <w:color w:val="000000"/>
          <w:sz w:val="28"/>
          <w:szCs w:val="25"/>
        </w:rPr>
        <w:t xml:space="preserve">                                                   </w:t>
      </w:r>
      <w:r w:rsidR="00541A67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>«</w:t>
      </w:r>
      <w:r w:rsidRPr="00926A54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>Жонглер</w:t>
      </w:r>
      <w:r w:rsidR="00541A67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>»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Ребёнку предлагается одной рукой подбрасывать мячик, а другой его ловить. После серии тренировок можно усложнить упражнение и ловить мячик с закрытыми глазами.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 w:rsidR="00541A67">
        <w:rPr>
          <w:rFonts w:ascii="Times New Roman" w:hAnsi="Times New Roman" w:cs="Times New Roman"/>
          <w:color w:val="000000"/>
          <w:sz w:val="28"/>
          <w:szCs w:val="25"/>
        </w:rPr>
        <w:t xml:space="preserve">                                                  </w:t>
      </w:r>
      <w:r w:rsidR="00541A67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>«</w:t>
      </w:r>
      <w:r w:rsidRPr="00926A54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>Золушка</w:t>
      </w:r>
      <w:r w:rsidR="00541A67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>»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Необходимо взять лист А</w:t>
      </w:r>
      <w:proofErr w:type="gramStart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4</w:t>
      </w:r>
      <w:proofErr w:type="gramEnd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,  рис или горох и зубочистки или спичка. На листе бумаги необходимо нанести небольшие линии(2-3см) и точки в хаотичном порядке. Затем необходимо выкладывать на эти линии зубочистки, а на точки рис. Брать их необходимо по очереди сначала большим и указательным пальцем, затем большим и средним, затем большим и безымянным и большим и мизинцем правой руки. Потом также левой рукой повторить упражнение и затем двумя руками одновременно.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="00541A67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      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Доказано, что существует взаимосвязь между координацией движений человека и работой головного мозга!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="00541A67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      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Помните, что когда ребёнок,  после регулярных тренировок осваивает танцы, прыжки попеременно на одной, а затем на другой ноге, рисование или раскрашивание то одной, то другой рукой, то у него чудесным образом улучшается работа головного мозга в целом!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 w:rsidR="00541A67">
        <w:rPr>
          <w:rFonts w:ascii="Times New Roman" w:hAnsi="Times New Roman" w:cs="Times New Roman"/>
          <w:color w:val="000000"/>
          <w:sz w:val="28"/>
          <w:szCs w:val="25"/>
        </w:rPr>
        <w:t xml:space="preserve">      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Эффект от занятий обязательно будет, если выполнять их регулярно и правильно. Нужно  просто запастись терпением и, </w:t>
      </w:r>
      <w:proofErr w:type="gramStart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что бы ребенок не делал</w:t>
      </w:r>
      <w:proofErr w:type="gramEnd"/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, реагировать спокойно и доброжелательно.</w:t>
      </w:r>
      <w:r w:rsidRPr="00926A54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 w:rsidR="00541A67">
        <w:rPr>
          <w:rFonts w:ascii="Times New Roman" w:hAnsi="Times New Roman" w:cs="Times New Roman"/>
          <w:color w:val="000000"/>
          <w:sz w:val="28"/>
          <w:szCs w:val="25"/>
        </w:rPr>
        <w:t xml:space="preserve">      </w:t>
      </w:r>
      <w:r w:rsidRPr="00926A54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Ребёнка необходимо в процессе выполнения заданий хвалить за усердие, независимо от того достиг он результата или нет, особенно это важно для дошкольников!</w:t>
      </w:r>
    </w:p>
    <w:sectPr w:rsidR="00F251F6" w:rsidRPr="00926A54" w:rsidSect="00F2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A54"/>
    <w:rsid w:val="00541A67"/>
    <w:rsid w:val="00926A54"/>
    <w:rsid w:val="00F2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2023-10-12T14:30:00Z</dcterms:created>
  <dcterms:modified xsi:type="dcterms:W3CDTF">2023-10-12T14:46:00Z</dcterms:modified>
</cp:coreProperties>
</file>